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A" w:rsidRDefault="0050054A" w:rsidP="005005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4F7" w:rsidRDefault="00CB74F7" w:rsidP="00CB74F7">
      <w:pPr>
        <w:rPr>
          <w:rFonts w:ascii="Times New Roman" w:hAnsi="Times New Roman" w:cs="Times New Roman"/>
          <w:sz w:val="24"/>
          <w:szCs w:val="24"/>
        </w:rPr>
      </w:pPr>
      <w:r w:rsidRPr="00CB74F7">
        <w:rPr>
          <w:rFonts w:ascii="Times New Roman" w:hAnsi="Times New Roman" w:cs="Times New Roman"/>
          <w:sz w:val="24"/>
          <w:szCs w:val="24"/>
        </w:rPr>
        <w:t>Vastavalt Haridus- ja Teadusministeeriumi ning tema valitsemisala hankekorra punktile 3.1 kinnitavad hallatavad asutused hankeplaani hiljemalt kahe nädala jooksul pärast hallatava asutuse eelarve kinnitamist.</w:t>
      </w:r>
    </w:p>
    <w:p w:rsidR="00CB74F7" w:rsidRPr="00CB74F7" w:rsidRDefault="00CB74F7" w:rsidP="00CB74F7">
      <w:pPr>
        <w:rPr>
          <w:rFonts w:ascii="Times New Roman" w:hAnsi="Times New Roman" w:cs="Times New Roman"/>
          <w:sz w:val="24"/>
          <w:szCs w:val="24"/>
        </w:rPr>
      </w:pPr>
    </w:p>
    <w:p w:rsidR="000B4E8D" w:rsidRDefault="0050054A" w:rsidP="005005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Haapsalu Viigi Kooli h</w:t>
      </w:r>
      <w:r w:rsidRPr="0050054A">
        <w:rPr>
          <w:rFonts w:ascii="Times New Roman" w:hAnsi="Times New Roman" w:cs="Times New Roman"/>
          <w:sz w:val="24"/>
          <w:szCs w:val="24"/>
        </w:rPr>
        <w:t>ankeplaan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054A" w:rsidRDefault="0050054A" w:rsidP="005005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1536"/>
        <w:gridCol w:w="1503"/>
        <w:gridCol w:w="1503"/>
        <w:gridCol w:w="1503"/>
        <w:gridCol w:w="1503"/>
      </w:tblGrid>
      <w:tr w:rsidR="009C06E9" w:rsidTr="009C06E9">
        <w:tc>
          <w:tcPr>
            <w:tcW w:w="562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Hanke nimetus</w:t>
            </w:r>
          </w:p>
        </w:tc>
        <w:tc>
          <w:tcPr>
            <w:tcW w:w="3969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Hanke objekti lühikirjeldus</w:t>
            </w:r>
          </w:p>
        </w:tc>
        <w:tc>
          <w:tcPr>
            <w:tcW w:w="260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Eeldatav maksumus käibemaksuta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Rahastus 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Lepingu soovitav sõlmimise kuupäev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Eeldatav hanke periood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Hanke menetleja, vastutav isik</w:t>
            </w:r>
          </w:p>
        </w:tc>
      </w:tr>
      <w:tr w:rsidR="009C06E9" w:rsidTr="009C06E9">
        <w:tc>
          <w:tcPr>
            <w:tcW w:w="562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4A">
              <w:rPr>
                <w:rFonts w:ascii="Times New Roman" w:hAnsi="Times New Roman" w:cs="Times New Roman"/>
                <w:sz w:val="24"/>
                <w:szCs w:val="24"/>
              </w:rPr>
              <w:t>Hankeleping toitlustusteenuse osutamiseks</w:t>
            </w:r>
          </w:p>
        </w:tc>
        <w:tc>
          <w:tcPr>
            <w:tcW w:w="3969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4A">
              <w:rPr>
                <w:rFonts w:ascii="Times New Roman" w:hAnsi="Times New Roman" w:cs="Times New Roman"/>
                <w:sz w:val="24"/>
                <w:szCs w:val="24"/>
              </w:rPr>
              <w:t>Hanke eesmärgiks on leida toitlustusteenuse pakkuja, et tagada Haapsalu Viigi Kooli õpilaste nõuetekohane toitlustamine, lisaks korraldada Haapsalu Viigi Kooli personali toitlustamine</w:t>
            </w:r>
          </w:p>
        </w:tc>
        <w:tc>
          <w:tcPr>
            <w:tcW w:w="260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 eurot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Riigieelarve 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 – 18.06.2027</w:t>
            </w:r>
          </w:p>
        </w:tc>
        <w:tc>
          <w:tcPr>
            <w:tcW w:w="1503" w:type="dxa"/>
          </w:tcPr>
          <w:p w:rsidR="009C06E9" w:rsidRDefault="009C06E9" w:rsidP="0050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</w:tr>
    </w:tbl>
    <w:p w:rsidR="0050054A" w:rsidRPr="0050054A" w:rsidRDefault="0050054A" w:rsidP="005005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54A" w:rsidRPr="0050054A" w:rsidSect="0050054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9B" w:rsidRDefault="0028079B" w:rsidP="0050054A">
      <w:pPr>
        <w:spacing w:after="0" w:line="240" w:lineRule="auto"/>
      </w:pPr>
      <w:r>
        <w:separator/>
      </w:r>
    </w:p>
  </w:endnote>
  <w:endnote w:type="continuationSeparator" w:id="0">
    <w:p w:rsidR="0028079B" w:rsidRDefault="0028079B" w:rsidP="005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9B" w:rsidRDefault="0028079B" w:rsidP="0050054A">
      <w:pPr>
        <w:spacing w:after="0" w:line="240" w:lineRule="auto"/>
      </w:pPr>
      <w:r>
        <w:separator/>
      </w:r>
    </w:p>
  </w:footnote>
  <w:footnote w:type="continuationSeparator" w:id="0">
    <w:p w:rsidR="0028079B" w:rsidRDefault="0028079B" w:rsidP="0050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4A" w:rsidRPr="0050054A" w:rsidRDefault="0050054A" w:rsidP="0050054A">
    <w:pPr>
      <w:pStyle w:val="Pis"/>
      <w:jc w:val="right"/>
      <w:rPr>
        <w:rFonts w:ascii="Times New Roman" w:hAnsi="Times New Roman" w:cs="Times New Roman"/>
      </w:rPr>
    </w:pPr>
    <w:r w:rsidRPr="0050054A">
      <w:rPr>
        <w:rFonts w:ascii="Times New Roman" w:hAnsi="Times New Roman" w:cs="Times New Roman"/>
      </w:rPr>
      <w:t>Lisa 1</w:t>
    </w:r>
  </w:p>
  <w:p w:rsidR="0050054A" w:rsidRPr="0050054A" w:rsidRDefault="0050054A" w:rsidP="0050054A">
    <w:pPr>
      <w:pStyle w:val="Pis"/>
      <w:jc w:val="right"/>
      <w:rPr>
        <w:rFonts w:ascii="Times New Roman" w:hAnsi="Times New Roman" w:cs="Times New Roman"/>
      </w:rPr>
    </w:pPr>
    <w:r w:rsidRPr="0050054A">
      <w:rPr>
        <w:rFonts w:ascii="Times New Roman" w:hAnsi="Times New Roman" w:cs="Times New Roman"/>
      </w:rPr>
      <w:t>Direktori käskkiri 11.01.2024 nr 1-2/24/3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A"/>
    <w:rsid w:val="0028079B"/>
    <w:rsid w:val="0033470B"/>
    <w:rsid w:val="00437607"/>
    <w:rsid w:val="0050054A"/>
    <w:rsid w:val="0092181E"/>
    <w:rsid w:val="009C06E9"/>
    <w:rsid w:val="00A20734"/>
    <w:rsid w:val="00C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E48"/>
  <w15:chartTrackingRefBased/>
  <w15:docId w15:val="{2CE82E9A-715C-4B8A-8F4D-1DBFBCD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0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0054A"/>
    <w:rPr>
      <w:noProof/>
    </w:rPr>
  </w:style>
  <w:style w:type="paragraph" w:styleId="Jalus">
    <w:name w:val="footer"/>
    <w:basedOn w:val="Normaallaad"/>
    <w:link w:val="JalusMrk"/>
    <w:uiPriority w:val="99"/>
    <w:unhideWhenUsed/>
    <w:rsid w:val="0050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0054A"/>
    <w:rPr>
      <w:noProof/>
    </w:rPr>
  </w:style>
  <w:style w:type="table" w:styleId="Kontuurtabel">
    <w:name w:val="Table Grid"/>
    <w:basedOn w:val="Normaaltabel"/>
    <w:uiPriority w:val="39"/>
    <w:rsid w:val="0050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Malm</dc:creator>
  <cp:keywords/>
  <dc:description/>
  <cp:lastModifiedBy>Anneli Malm</cp:lastModifiedBy>
  <cp:revision>4</cp:revision>
  <dcterms:created xsi:type="dcterms:W3CDTF">2024-01-11T07:48:00Z</dcterms:created>
  <dcterms:modified xsi:type="dcterms:W3CDTF">2024-01-11T08:32:00Z</dcterms:modified>
</cp:coreProperties>
</file>